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B5" w:rsidRPr="00904E47" w:rsidRDefault="00D337B5" w:rsidP="00904E47">
      <w:pPr>
        <w:pStyle w:val="BodyText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Modello A</w:t>
      </w:r>
    </w:p>
    <w:p w:rsidR="00D337B5" w:rsidRPr="00904E47" w:rsidRDefault="00D337B5" w:rsidP="00904E47">
      <w:pPr>
        <w:pStyle w:val="BodyText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tabs>
          <w:tab w:val="left" w:pos="5400"/>
        </w:tabs>
        <w:ind w:left="5400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 xml:space="preserve">Comune di </w:t>
      </w:r>
      <w:r>
        <w:rPr>
          <w:rFonts w:ascii="Verdana" w:hAnsi="Verdana" w:cs="Verdana"/>
          <w:sz w:val="20"/>
          <w:szCs w:val="20"/>
        </w:rPr>
        <w:t>_______-</w:t>
      </w:r>
    </w:p>
    <w:p w:rsidR="00D337B5" w:rsidRPr="00904E47" w:rsidRDefault="00D337B5" w:rsidP="00904E47">
      <w:pPr>
        <w:tabs>
          <w:tab w:val="left" w:pos="5400"/>
        </w:tabs>
        <w:ind w:left="5400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Servizio Lavori Pubblici</w:t>
      </w:r>
    </w:p>
    <w:p w:rsidR="00D337B5" w:rsidRPr="00904E47" w:rsidRDefault="00D337B5" w:rsidP="00904E47">
      <w:pPr>
        <w:tabs>
          <w:tab w:val="left" w:pos="5400"/>
        </w:tabs>
        <w:ind w:left="540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indirizzo</w:t>
      </w:r>
    </w:p>
    <w:p w:rsidR="00D337B5" w:rsidRPr="00904E47" w:rsidRDefault="00D337B5" w:rsidP="00904E47">
      <w:pPr>
        <w:tabs>
          <w:tab w:val="left" w:pos="6300"/>
        </w:tabs>
        <w:rPr>
          <w:rFonts w:ascii="Verdana" w:hAnsi="Verdana" w:cs="Verdana"/>
          <w:sz w:val="20"/>
          <w:szCs w:val="20"/>
        </w:rPr>
      </w:pPr>
    </w:p>
    <w:p w:rsidR="00D337B5" w:rsidRPr="00747E87" w:rsidRDefault="00D337B5" w:rsidP="00904E47">
      <w:pPr>
        <w:pStyle w:val="NoSpacing"/>
        <w:jc w:val="both"/>
        <w:rPr>
          <w:rFonts w:ascii="Verdana" w:hAnsi="Verdana" w:cs="Times New Roman"/>
          <w:b/>
          <w:bCs/>
          <w:caps/>
          <w:color w:val="000000"/>
          <w:sz w:val="20"/>
          <w:szCs w:val="20"/>
        </w:rPr>
      </w:pPr>
      <w:r w:rsidRPr="00904E47">
        <w:rPr>
          <w:rFonts w:ascii="Verdana" w:hAnsi="Verdana" w:cs="Verdana"/>
          <w:b/>
          <w:bCs/>
          <w:sz w:val="20"/>
          <w:szCs w:val="20"/>
        </w:rPr>
        <w:t xml:space="preserve">Oggetto: </w:t>
      </w:r>
      <w:r w:rsidRPr="00747E87">
        <w:rPr>
          <w:rFonts w:ascii="Verdana" w:hAnsi="Verdana" w:cs="Verdana"/>
          <w:b/>
          <w:bCs/>
          <w:color w:val="000000"/>
          <w:sz w:val="20"/>
          <w:szCs w:val="20"/>
        </w:rPr>
        <w:t>Richiesta di partecipazione all’indagine di mercato rivolta all’individuazione di operatori economici da invitare alla procedura negoziata per l’</w:t>
      </w:r>
      <w:r w:rsidRPr="00747E87">
        <w:rPr>
          <w:rFonts w:ascii="Verdana" w:hAnsi="Verdana" w:cs="Times New Roman"/>
          <w:b/>
          <w:bCs/>
          <w:color w:val="000000"/>
          <w:sz w:val="20"/>
          <w:szCs w:val="20"/>
        </w:rPr>
        <w:t>affidamento del “servizio di assistenza tecnico-amministrativa in materia di pubblica illuminazione”</w:t>
      </w:r>
    </w:p>
    <w:p w:rsidR="00D337B5" w:rsidRPr="00904E47" w:rsidRDefault="00D337B5" w:rsidP="00904E47">
      <w:pPr>
        <w:pStyle w:val="BodyText2"/>
        <w:tabs>
          <w:tab w:val="clear" w:pos="-2340"/>
          <w:tab w:val="left" w:pos="-1800"/>
          <w:tab w:val="left" w:pos="900"/>
          <w:tab w:val="left" w:pos="1080"/>
          <w:tab w:val="left" w:pos="1800"/>
          <w:tab w:val="left" w:pos="6300"/>
        </w:tabs>
        <w:spacing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D337B5" w:rsidRPr="00904E47" w:rsidRDefault="00D337B5" w:rsidP="00904E47">
      <w:pPr>
        <w:pStyle w:val="BodyText2"/>
        <w:tabs>
          <w:tab w:val="clear" w:pos="-2340"/>
          <w:tab w:val="left" w:pos="-1800"/>
          <w:tab w:val="left" w:pos="1080"/>
          <w:tab w:val="left" w:pos="1800"/>
          <w:tab w:val="left" w:pos="6300"/>
        </w:tabs>
        <w:spacing w:line="240" w:lineRule="auto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Il sottoscritto …………………………………………………… nato il ……………………… a ……………………………………... in qualità di …………………………………………………. dell’impresa ……………………………………………………………………….. con sede in ………………………………………………… con codice fiscale n… …………………………………… con partita IVA n …………………………………………….. con la presente</w:t>
      </w:r>
    </w:p>
    <w:p w:rsidR="00D337B5" w:rsidRPr="00904E47" w:rsidRDefault="00D337B5" w:rsidP="00904E47">
      <w:pPr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pStyle w:val="Heading4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DICHIARA</w:t>
      </w:r>
    </w:p>
    <w:p w:rsidR="00D337B5" w:rsidRPr="00904E47" w:rsidRDefault="00D337B5" w:rsidP="00904E47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D337B5" w:rsidRPr="00904E47" w:rsidRDefault="00D337B5" w:rsidP="00904E47">
      <w:pPr>
        <w:pStyle w:val="BodyText2"/>
        <w:tabs>
          <w:tab w:val="clear" w:pos="-2340"/>
        </w:tabs>
        <w:spacing w:line="240" w:lineRule="auto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 xml:space="preserve">Di partecipare alla </w:t>
      </w:r>
      <w:r>
        <w:rPr>
          <w:rFonts w:ascii="Verdana" w:hAnsi="Verdana" w:cs="Verdana"/>
          <w:sz w:val="20"/>
          <w:szCs w:val="20"/>
        </w:rPr>
        <w:t>manifestazione di interesse rivolta all’individuazione di operatori economici da invitare alla procedura negoziata di cui in oggetto:</w:t>
      </w:r>
    </w:p>
    <w:p w:rsidR="00D337B5" w:rsidRPr="00904E47" w:rsidRDefault="00D337B5" w:rsidP="00747E87">
      <w:pPr>
        <w:pStyle w:val="BodyText2"/>
        <w:tabs>
          <w:tab w:val="clear" w:pos="-2340"/>
          <w:tab w:val="left" w:pos="5310"/>
        </w:tabs>
        <w:spacing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D337B5" w:rsidRPr="00904E47" w:rsidRDefault="00D337B5" w:rsidP="00904E47">
      <w:pPr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sym w:font="Wingdings" w:char="F0A8"/>
      </w:r>
      <w:r>
        <w:rPr>
          <w:rFonts w:ascii="Verdana" w:hAnsi="Verdana" w:cs="Verdana"/>
          <w:b/>
          <w:bCs/>
          <w:sz w:val="20"/>
          <w:szCs w:val="20"/>
        </w:rPr>
        <w:t xml:space="preserve"> come impresa singola;</w:t>
      </w:r>
    </w:p>
    <w:p w:rsidR="00D337B5" w:rsidRPr="00904E47" w:rsidRDefault="00D337B5" w:rsidP="00904E47">
      <w:pPr>
        <w:pStyle w:val="BodyText2"/>
        <w:tabs>
          <w:tab w:val="clear" w:pos="-2340"/>
        </w:tabs>
        <w:spacing w:line="240" w:lineRule="auto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pStyle w:val="BodyText2"/>
        <w:tabs>
          <w:tab w:val="clear" w:pos="-2340"/>
        </w:tabs>
        <w:spacing w:line="240" w:lineRule="auto"/>
        <w:rPr>
          <w:rFonts w:ascii="Verdana" w:hAnsi="Verdana" w:cs="Verdana"/>
          <w:b/>
          <w:bCs/>
          <w:i/>
          <w:iCs/>
          <w:sz w:val="20"/>
          <w:szCs w:val="20"/>
        </w:rPr>
      </w:pPr>
      <w:r w:rsidRPr="00904E47">
        <w:rPr>
          <w:rFonts w:ascii="Verdana" w:hAnsi="Verdana" w:cs="Verdana"/>
          <w:b/>
          <w:bCs/>
          <w:i/>
          <w:iCs/>
          <w:sz w:val="20"/>
          <w:szCs w:val="20"/>
        </w:rPr>
        <w:t xml:space="preserve">Oppure </w:t>
      </w:r>
    </w:p>
    <w:p w:rsidR="00D337B5" w:rsidRDefault="00D337B5" w:rsidP="00904E47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sym w:font="Wingdings" w:char="F0A8"/>
      </w: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904E47">
        <w:rPr>
          <w:rFonts w:ascii="Verdana" w:hAnsi="Verdana" w:cs="Verdana"/>
          <w:b/>
          <w:bCs/>
          <w:sz w:val="20"/>
          <w:szCs w:val="20"/>
        </w:rPr>
        <w:t>come</w:t>
      </w:r>
      <w:r w:rsidRPr="00904E47"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b/>
          <w:bCs/>
          <w:sz w:val="20"/>
          <w:szCs w:val="20"/>
        </w:rPr>
        <w:t>capogruppo</w:t>
      </w:r>
      <w:r w:rsidRPr="00904E47">
        <w:rPr>
          <w:rFonts w:ascii="Verdana" w:hAnsi="Verdana" w:cs="Verdana"/>
          <w:sz w:val="20"/>
          <w:szCs w:val="20"/>
        </w:rPr>
        <w:t xml:space="preserve"> di un’associazione temporanea o di un consorzio o di un GEIE di tipo 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sz w:val="20"/>
          <w:szCs w:val="20"/>
        </w:rPr>
        <w:t>orizzontale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 w:rsidRPr="00904E47">
        <w:rPr>
          <w:rFonts w:ascii="Verdana" w:hAnsi="Verdana" w:cs="Verdana"/>
          <w:sz w:val="20"/>
          <w:szCs w:val="20"/>
        </w:rPr>
        <w:t xml:space="preserve"> verticale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 w:rsidRPr="00904E47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misto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b/>
          <w:bCs/>
          <w:sz w:val="20"/>
          <w:szCs w:val="20"/>
        </w:rPr>
        <w:t>già</w:t>
      </w:r>
      <w:r w:rsidRPr="00904E47"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b/>
          <w:bCs/>
          <w:sz w:val="20"/>
          <w:szCs w:val="20"/>
        </w:rPr>
        <w:t>costituito</w:t>
      </w:r>
      <w:r w:rsidRPr="00904E47">
        <w:rPr>
          <w:rFonts w:ascii="Verdana" w:hAnsi="Verdana" w:cs="Verdana"/>
          <w:sz w:val="20"/>
          <w:szCs w:val="20"/>
        </w:rPr>
        <w:t xml:space="preserve"> fra le seguenti imprese:</w:t>
      </w:r>
    </w:p>
    <w:p w:rsidR="00D337B5" w:rsidRPr="00904E47" w:rsidRDefault="00D337B5" w:rsidP="00904E47">
      <w:pPr>
        <w:pStyle w:val="BodyText2"/>
        <w:tabs>
          <w:tab w:val="clear" w:pos="-2340"/>
        </w:tabs>
        <w:spacing w:line="240" w:lineRule="auto"/>
        <w:ind w:left="567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.…………………..</w:t>
      </w:r>
    </w:p>
    <w:p w:rsidR="00D337B5" w:rsidRPr="00904E47" w:rsidRDefault="00D337B5" w:rsidP="00904E47">
      <w:pPr>
        <w:pStyle w:val="Heading7"/>
        <w:rPr>
          <w:rFonts w:ascii="Verdana" w:hAnsi="Verdana" w:cs="Verdana"/>
        </w:rPr>
      </w:pPr>
      <w:r w:rsidRPr="00904E47">
        <w:rPr>
          <w:rFonts w:ascii="Verdana" w:hAnsi="Verdana" w:cs="Verdana"/>
        </w:rPr>
        <w:t>Oppure</w:t>
      </w: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sym w:font="Wingdings" w:char="F0A8"/>
      </w: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904E47">
        <w:rPr>
          <w:rFonts w:ascii="Verdana" w:hAnsi="Verdana" w:cs="Verdana"/>
          <w:b/>
          <w:bCs/>
          <w:sz w:val="20"/>
          <w:szCs w:val="20"/>
        </w:rPr>
        <w:t>come</w:t>
      </w:r>
      <w:r w:rsidRPr="00904E47"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b/>
          <w:bCs/>
          <w:sz w:val="20"/>
          <w:szCs w:val="20"/>
        </w:rPr>
        <w:t>capogruppo</w:t>
      </w:r>
      <w:r w:rsidRPr="00904E47">
        <w:rPr>
          <w:rFonts w:ascii="Verdana" w:hAnsi="Verdana" w:cs="Verdana"/>
          <w:sz w:val="20"/>
          <w:szCs w:val="20"/>
        </w:rPr>
        <w:t xml:space="preserve"> di un’associazione temporanea o di un consorzio o di un GEIE di tipo 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 w:rsidRPr="00904E47">
        <w:rPr>
          <w:rFonts w:ascii="Verdana" w:hAnsi="Verdana" w:cs="Verdana"/>
          <w:sz w:val="20"/>
          <w:szCs w:val="20"/>
        </w:rPr>
        <w:t>orizzontale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 w:rsidRPr="00904E47">
        <w:rPr>
          <w:rFonts w:ascii="Verdana" w:hAnsi="Verdana" w:cs="Verdana"/>
          <w:sz w:val="20"/>
          <w:szCs w:val="20"/>
        </w:rPr>
        <w:t xml:space="preserve"> verticale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>
        <w:rPr>
          <w:rFonts w:ascii="Verdana" w:hAnsi="Verdana" w:cs="Verdana"/>
          <w:sz w:val="20"/>
          <w:szCs w:val="20"/>
        </w:rPr>
        <w:t xml:space="preserve"> misto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b/>
          <w:bCs/>
          <w:sz w:val="20"/>
          <w:szCs w:val="20"/>
        </w:rPr>
        <w:t>da</w:t>
      </w:r>
      <w:r w:rsidRPr="00904E47"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b/>
          <w:bCs/>
          <w:sz w:val="20"/>
          <w:szCs w:val="20"/>
        </w:rPr>
        <w:t>costituirsi</w:t>
      </w:r>
      <w:r w:rsidRPr="00904E47">
        <w:rPr>
          <w:rFonts w:ascii="Verdana" w:hAnsi="Verdana" w:cs="Verdana"/>
          <w:sz w:val="20"/>
          <w:szCs w:val="20"/>
        </w:rPr>
        <w:t xml:space="preserve"> fra le seguenti imprese: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:rsidR="00D337B5" w:rsidRPr="00904E47" w:rsidRDefault="00D337B5" w:rsidP="00904E47">
      <w:pPr>
        <w:pStyle w:val="Heading7"/>
        <w:rPr>
          <w:rFonts w:ascii="Verdana" w:hAnsi="Verdana" w:cs="Verdana"/>
        </w:rPr>
      </w:pPr>
      <w:r w:rsidRPr="00904E47">
        <w:rPr>
          <w:rFonts w:ascii="Verdana" w:hAnsi="Verdana" w:cs="Verdana"/>
        </w:rPr>
        <w:t>Oppure</w:t>
      </w:r>
    </w:p>
    <w:p w:rsidR="00D337B5" w:rsidRDefault="00D337B5" w:rsidP="00904E47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sym w:font="Wingdings" w:char="F0A8"/>
      </w:r>
      <w:r w:rsidRPr="00904E47">
        <w:rPr>
          <w:rFonts w:ascii="Verdana" w:hAnsi="Verdana" w:cs="Verdana"/>
          <w:b/>
          <w:bCs/>
          <w:sz w:val="20"/>
          <w:szCs w:val="20"/>
        </w:rPr>
        <w:t xml:space="preserve"> come</w:t>
      </w:r>
      <w:r w:rsidRPr="00904E47"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b/>
          <w:bCs/>
          <w:sz w:val="20"/>
          <w:szCs w:val="20"/>
        </w:rPr>
        <w:t>mandante</w:t>
      </w:r>
      <w:r w:rsidRPr="00904E47">
        <w:rPr>
          <w:rFonts w:ascii="Verdana" w:hAnsi="Verdana" w:cs="Verdana"/>
          <w:sz w:val="20"/>
          <w:szCs w:val="20"/>
        </w:rPr>
        <w:t xml:space="preserve">  di una associazione temporanea o di un consorzio o di un GEIE di </w:t>
      </w:r>
      <w:r>
        <w:rPr>
          <w:rFonts w:ascii="Verdana" w:hAnsi="Verdana" w:cs="Verdana"/>
          <w:sz w:val="20"/>
          <w:szCs w:val="20"/>
        </w:rPr>
        <w:t>tipo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sz w:val="20"/>
          <w:szCs w:val="20"/>
        </w:rPr>
        <w:t>orizzontale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 w:rsidRPr="00904E47">
        <w:rPr>
          <w:rFonts w:ascii="Verdana" w:hAnsi="Verdana" w:cs="Verdana"/>
          <w:sz w:val="20"/>
          <w:szCs w:val="20"/>
        </w:rPr>
        <w:t xml:space="preserve"> verticale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>
        <w:rPr>
          <w:rFonts w:ascii="Verdana" w:hAnsi="Verdana" w:cs="Verdana"/>
          <w:sz w:val="20"/>
          <w:szCs w:val="20"/>
        </w:rPr>
        <w:t xml:space="preserve"> misto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b/>
          <w:bCs/>
          <w:sz w:val="20"/>
          <w:szCs w:val="20"/>
        </w:rPr>
        <w:t>già costituito</w:t>
      </w:r>
      <w:r w:rsidRPr="00904E47">
        <w:rPr>
          <w:rFonts w:ascii="Verdana" w:hAnsi="Verdana" w:cs="Verdana"/>
          <w:sz w:val="20"/>
          <w:szCs w:val="20"/>
        </w:rPr>
        <w:t xml:space="preserve"> fra le imprese: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.………..</w:t>
      </w:r>
    </w:p>
    <w:p w:rsidR="00D337B5" w:rsidRPr="00904E47" w:rsidRDefault="00D337B5" w:rsidP="00904E47">
      <w:pPr>
        <w:pStyle w:val="Heading7"/>
        <w:rPr>
          <w:rFonts w:ascii="Verdana" w:hAnsi="Verdana" w:cs="Verdana"/>
        </w:rPr>
      </w:pPr>
      <w:r w:rsidRPr="00904E47">
        <w:rPr>
          <w:rFonts w:ascii="Verdana" w:hAnsi="Verdana" w:cs="Verdana"/>
        </w:rPr>
        <w:t>Oppure</w:t>
      </w: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sym w:font="Wingdings" w:char="F0A8"/>
      </w:r>
      <w:r w:rsidRPr="00904E47">
        <w:rPr>
          <w:rFonts w:ascii="Verdana" w:hAnsi="Verdana" w:cs="Verdana"/>
          <w:b/>
          <w:bCs/>
          <w:sz w:val="20"/>
          <w:szCs w:val="20"/>
        </w:rPr>
        <w:t xml:space="preserve"> come</w:t>
      </w:r>
      <w:r w:rsidRPr="00904E47"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b/>
          <w:bCs/>
          <w:sz w:val="20"/>
          <w:szCs w:val="20"/>
        </w:rPr>
        <w:t>mandante</w:t>
      </w:r>
      <w:r w:rsidRPr="00904E47"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i/>
          <w:iCs/>
          <w:sz w:val="20"/>
          <w:szCs w:val="20"/>
        </w:rPr>
        <w:t xml:space="preserve"> </w:t>
      </w:r>
      <w:r w:rsidRPr="00904E47">
        <w:rPr>
          <w:rFonts w:ascii="Verdana" w:hAnsi="Verdana" w:cs="Verdana"/>
          <w:sz w:val="20"/>
          <w:szCs w:val="20"/>
        </w:rPr>
        <w:t xml:space="preserve">di una associazione temporanea o di un consorzio o di un GEIE di tipo 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 w:rsidRPr="00904E47">
        <w:rPr>
          <w:rFonts w:ascii="Verdana" w:hAnsi="Verdana" w:cs="Verdana"/>
          <w:sz w:val="20"/>
          <w:szCs w:val="20"/>
        </w:rPr>
        <w:t>orizzontale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 w:rsidRPr="00904E47">
        <w:rPr>
          <w:rFonts w:ascii="Verdana" w:hAnsi="Verdana" w:cs="Verdana"/>
          <w:sz w:val="20"/>
          <w:szCs w:val="20"/>
        </w:rPr>
        <w:t xml:space="preserve"> verticale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sym w:font="Wingdings" w:char="F0A8"/>
      </w:r>
      <w:r>
        <w:rPr>
          <w:rFonts w:ascii="Verdana" w:hAnsi="Verdana" w:cs="Verdana"/>
          <w:sz w:val="20"/>
          <w:szCs w:val="20"/>
        </w:rPr>
        <w:t xml:space="preserve"> misto</w:t>
      </w:r>
    </w:p>
    <w:p w:rsidR="00D337B5" w:rsidRPr="00904E47" w:rsidRDefault="00D337B5" w:rsidP="00904E47">
      <w:pPr>
        <w:ind w:left="567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b/>
          <w:bCs/>
          <w:sz w:val="20"/>
          <w:szCs w:val="20"/>
        </w:rPr>
        <w:t>da</w:t>
      </w:r>
      <w:r w:rsidRPr="00904E47">
        <w:rPr>
          <w:rFonts w:ascii="Verdana" w:hAnsi="Verdana" w:cs="Verdana"/>
          <w:sz w:val="20"/>
          <w:szCs w:val="20"/>
        </w:rPr>
        <w:t xml:space="preserve"> </w:t>
      </w:r>
      <w:r w:rsidRPr="00904E47">
        <w:rPr>
          <w:rFonts w:ascii="Verdana" w:hAnsi="Verdana" w:cs="Verdana"/>
          <w:b/>
          <w:bCs/>
          <w:sz w:val="20"/>
          <w:szCs w:val="20"/>
        </w:rPr>
        <w:t>costituirsi</w:t>
      </w:r>
      <w:r w:rsidRPr="00904E47">
        <w:rPr>
          <w:rFonts w:ascii="Verdana" w:hAnsi="Verdana" w:cs="Verdana"/>
          <w:sz w:val="20"/>
          <w:szCs w:val="20"/>
        </w:rPr>
        <w:t xml:space="preserve"> fra le seguenti imprese:</w:t>
      </w:r>
    </w:p>
    <w:p w:rsidR="00D337B5" w:rsidRPr="00904E47" w:rsidRDefault="00D337B5" w:rsidP="00904E47">
      <w:pPr>
        <w:pStyle w:val="BodyText2"/>
        <w:tabs>
          <w:tab w:val="clear" w:pos="-2340"/>
        </w:tabs>
        <w:spacing w:line="240" w:lineRule="auto"/>
        <w:ind w:left="567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:rsidR="00D337B5" w:rsidRPr="00904E47" w:rsidRDefault="00D337B5" w:rsidP="00904E47">
      <w:pPr>
        <w:pStyle w:val="Heading7"/>
        <w:rPr>
          <w:rFonts w:ascii="Verdana" w:hAnsi="Verdana" w:cs="Verdana"/>
        </w:rPr>
      </w:pPr>
      <w:r w:rsidRPr="00904E47">
        <w:rPr>
          <w:rFonts w:ascii="Verdana" w:hAnsi="Verdana" w:cs="Verdana"/>
        </w:rPr>
        <w:t>Oppure</w:t>
      </w: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sym w:font="Wingdings" w:char="F0A8"/>
      </w:r>
      <w:r w:rsidRPr="00904E47">
        <w:rPr>
          <w:rFonts w:ascii="Verdana" w:hAnsi="Verdana" w:cs="Verdana"/>
          <w:b/>
          <w:bCs/>
          <w:sz w:val="20"/>
          <w:szCs w:val="20"/>
        </w:rPr>
        <w:t xml:space="preserve"> come impresa aderente al contratto di rete, già costituito o da costituirsi</w:t>
      </w:r>
      <w:r w:rsidRPr="00904E47">
        <w:rPr>
          <w:rFonts w:ascii="Verdana" w:hAnsi="Verdana" w:cs="Verdana"/>
          <w:sz w:val="20"/>
          <w:szCs w:val="20"/>
        </w:rPr>
        <w:t xml:space="preserve"> ai sensi dell’art. 3, comma 4 – ter del dl 5/2009, ex art. 34, comma 1, lettera c) del D.lgs 163/2006</w:t>
      </w:r>
      <w:r>
        <w:rPr>
          <w:rFonts w:ascii="Verdana" w:hAnsi="Verdana" w:cs="Verdana"/>
          <w:sz w:val="20"/>
          <w:szCs w:val="20"/>
        </w:rPr>
        <w:t>;</w:t>
      </w:r>
    </w:p>
    <w:p w:rsidR="00D337B5" w:rsidRPr="00904E47" w:rsidRDefault="00D337B5" w:rsidP="00904E47">
      <w:pPr>
        <w:pStyle w:val="BodyText2"/>
        <w:tabs>
          <w:tab w:val="clear" w:pos="-2340"/>
        </w:tabs>
        <w:spacing w:line="240" w:lineRule="auto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pStyle w:val="BodyText2"/>
        <w:tabs>
          <w:tab w:val="clear" w:pos="-2340"/>
        </w:tabs>
        <w:spacing w:line="240" w:lineRule="auto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Il sottoscritto, inoltre, ai sensi degli articoli 46 e 47 del D.P.R. 28 dicembre 2000, n. 445 consapevole delle sanzioni penali previste dall’articolo 76 del medesimo D.P.R. 445/2000 per le ipotesi di falsità in atti e dichiarazioni mendaci ivi indicate</w:t>
      </w: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pStyle w:val="Heading1"/>
        <w:jc w:val="center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DICHIARA</w:t>
      </w: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  <w:r w:rsidRPr="00747E87">
        <w:rPr>
          <w:rFonts w:ascii="Verdana" w:hAnsi="Verdana" w:cs="Verdana"/>
          <w:sz w:val="20"/>
          <w:szCs w:val="20"/>
        </w:rPr>
        <w:t>a)</w:t>
      </w:r>
      <w:r w:rsidRPr="00904E47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904E47">
        <w:rPr>
          <w:rFonts w:ascii="Verdana" w:hAnsi="Verdana" w:cs="Verdana"/>
          <w:sz w:val="20"/>
          <w:szCs w:val="20"/>
        </w:rPr>
        <w:t>di non trovarsi nei casi di esclusione di cui all’art. 38 e 39 del Codice degli Appalti e di non trovarsi nei casi di esclusione di cui ai citati articoli;</w:t>
      </w: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tabs>
          <w:tab w:val="num" w:pos="851"/>
        </w:tabs>
        <w:jc w:val="both"/>
        <w:rPr>
          <w:rFonts w:ascii="Verdana" w:hAnsi="Verdana" w:cs="Verdana"/>
          <w:sz w:val="20"/>
          <w:szCs w:val="20"/>
        </w:rPr>
      </w:pPr>
      <w:r w:rsidRPr="00747E87">
        <w:rPr>
          <w:rFonts w:ascii="Verdana" w:hAnsi="Verdana" w:cs="Verdana"/>
          <w:sz w:val="20"/>
          <w:szCs w:val="20"/>
        </w:rPr>
        <w:t>b)</w:t>
      </w:r>
      <w:r w:rsidRPr="00904E47">
        <w:rPr>
          <w:rFonts w:ascii="Verdana" w:hAnsi="Verdana" w:cs="Verdana"/>
          <w:sz w:val="20"/>
          <w:szCs w:val="20"/>
        </w:rPr>
        <w:t xml:space="preserve"> di essere in possesso, personalmente oppure a mezzo di un team di professionisti, delle capacità tecnico-amministrative che garantiscono all’Ente idonea assistenza, e precisamente:</w:t>
      </w:r>
    </w:p>
    <w:p w:rsidR="00D337B5" w:rsidRPr="00904E47" w:rsidRDefault="00D337B5" w:rsidP="00904E47">
      <w:pPr>
        <w:pStyle w:val="NoSpacing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 xml:space="preserve">1) aver svolto almeno 10 (dieci) incarichi analoghi a quelli oggetto del presente avviso, ovvero incarichi aventi ad oggetto l’assistenza all’ente locale sia nella procedura di riscatto (predisposizione atti e delibere e redazione della perizia di riscatto), sia nella successiva esternalizzazione del servizio (progetto definitivo da porre a base di gara e predisposizione degli atti di gara) di pubblica illuminazione, mediante la fattispecie del Finanziamento tramite terzi. A tal fine </w:t>
      </w:r>
      <w:r w:rsidRPr="00904E47">
        <w:rPr>
          <w:rFonts w:ascii="Verdana" w:hAnsi="Verdana" w:cs="Verdana"/>
          <w:sz w:val="20"/>
          <w:szCs w:val="20"/>
          <w:u w:val="single"/>
        </w:rPr>
        <w:t>si allegano</w:t>
      </w:r>
      <w:r w:rsidRPr="00904E47">
        <w:rPr>
          <w:rFonts w:ascii="Verdana" w:hAnsi="Verdana" w:cs="Verdana"/>
          <w:sz w:val="20"/>
          <w:szCs w:val="20"/>
        </w:rPr>
        <w:t xml:space="preserve"> gli atti di incarico dei comuni;</w:t>
      </w:r>
    </w:p>
    <w:p w:rsidR="00D337B5" w:rsidRPr="00904E47" w:rsidRDefault="00D337B5" w:rsidP="00904E47">
      <w:pPr>
        <w:pStyle w:val="NoSpacing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 xml:space="preserve">2) essere in possesso dei requisiti necessari per asseverare una perizia di valutazione tecnica e di stima dei valori di acquisizione degli impianti di pubblica illuminazione, in particolare dei requisiti di cui all’art. 216 del DPR 207/2010, per quanto attinenti il servizio di cui trattasi. A tal fine </w:t>
      </w:r>
      <w:r w:rsidRPr="00904E47">
        <w:rPr>
          <w:rFonts w:ascii="Verdana" w:hAnsi="Verdana" w:cs="Verdana"/>
          <w:sz w:val="20"/>
          <w:szCs w:val="20"/>
          <w:u w:val="single"/>
        </w:rPr>
        <w:t>si allega</w:t>
      </w:r>
      <w:r w:rsidRPr="00904E47">
        <w:rPr>
          <w:rFonts w:ascii="Verdana" w:hAnsi="Verdana" w:cs="Verdana"/>
          <w:sz w:val="20"/>
          <w:szCs w:val="20"/>
        </w:rPr>
        <w:t xml:space="preserve"> apposita autocertificazione;</w:t>
      </w:r>
    </w:p>
    <w:p w:rsidR="00D337B5" w:rsidRPr="00904E47" w:rsidRDefault="00D337B5" w:rsidP="00904E47">
      <w:pPr>
        <w:pStyle w:val="NoSpacing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 xml:space="preserve">3) aver svolto e concluso </w:t>
      </w:r>
      <w:r>
        <w:rPr>
          <w:rFonts w:ascii="Verdana" w:hAnsi="Verdana" w:cs="Verdana"/>
          <w:sz w:val="20"/>
          <w:szCs w:val="20"/>
        </w:rPr>
        <w:t>nell’ultimo quinquennio</w:t>
      </w:r>
      <w:r w:rsidRPr="00904E47">
        <w:rPr>
          <w:rFonts w:ascii="Verdana" w:hAnsi="Verdana" w:cs="Verdana"/>
          <w:sz w:val="20"/>
          <w:szCs w:val="20"/>
        </w:rPr>
        <w:t xml:space="preserve">, almeno 3 (tre) incarichi aventi ad oggetto l'assistenza tecnico-amministrativa finalizzata all'acquisizione degli impianti d'illuminazione pubblica e la realizzazione della perizia del calcolo del valore residuo degli impianti stessi. Si precisa che gli incarichi </w:t>
      </w:r>
      <w:r>
        <w:rPr>
          <w:rFonts w:ascii="Verdana" w:hAnsi="Verdana" w:cs="Verdana"/>
          <w:sz w:val="20"/>
          <w:szCs w:val="20"/>
        </w:rPr>
        <w:t>sono</w:t>
      </w:r>
      <w:r w:rsidRPr="00904E47">
        <w:rPr>
          <w:rFonts w:ascii="Verdana" w:hAnsi="Verdana" w:cs="Verdana"/>
          <w:sz w:val="20"/>
          <w:szCs w:val="20"/>
        </w:rPr>
        <w:t xml:space="preserve"> conclusi entro la data di pubblicazione del presente avviso ed uno dei 3 incarichi </w:t>
      </w:r>
      <w:r>
        <w:rPr>
          <w:rFonts w:ascii="Verdana" w:hAnsi="Verdana" w:cs="Verdana"/>
          <w:sz w:val="20"/>
          <w:szCs w:val="20"/>
        </w:rPr>
        <w:t>prevede</w:t>
      </w:r>
      <w:r w:rsidRPr="00904E47">
        <w:rPr>
          <w:rFonts w:ascii="Verdana" w:hAnsi="Verdana" w:cs="Verdana"/>
          <w:sz w:val="20"/>
          <w:szCs w:val="20"/>
        </w:rPr>
        <w:t xml:space="preserve"> il riscatto di almeno 2000 punti luce. A tal fine </w:t>
      </w:r>
      <w:r w:rsidRPr="00904E47">
        <w:rPr>
          <w:rFonts w:ascii="Verdana" w:hAnsi="Verdana" w:cs="Verdana"/>
          <w:sz w:val="20"/>
          <w:szCs w:val="20"/>
          <w:u w:val="single"/>
        </w:rPr>
        <w:t>si allegano</w:t>
      </w:r>
      <w:r w:rsidRPr="00904E47">
        <w:rPr>
          <w:rFonts w:ascii="Verdana" w:hAnsi="Verdana" w:cs="Verdana"/>
          <w:sz w:val="20"/>
          <w:szCs w:val="20"/>
        </w:rPr>
        <w:t xml:space="preserve"> le lettere di incarico e i verbali di consegna degli impianti;</w:t>
      </w:r>
    </w:p>
    <w:p w:rsidR="00D337B5" w:rsidRPr="00904E47" w:rsidRDefault="00D337B5" w:rsidP="00904E47">
      <w:pPr>
        <w:pStyle w:val="NoSpacing"/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 xml:space="preserve">4) essere nelle condizioni previste dall’art. 4.3.2.1 del DM del 23 dicembre 2013 pubblicato sulla Gazzetta Ufficiale n° 18 del 23 gennaio </w:t>
      </w:r>
      <w:smartTag w:uri="urn:schemas-microsoft-com:office:smarttags" w:element="metricconverter">
        <w:smartTagPr>
          <w:attr w:name="ProductID" w:val="2014. A"/>
        </w:smartTagPr>
        <w:r w:rsidRPr="00904E47">
          <w:rPr>
            <w:rFonts w:ascii="Verdana" w:hAnsi="Verdana" w:cs="Verdana"/>
            <w:sz w:val="20"/>
            <w:szCs w:val="20"/>
          </w:rPr>
          <w:t>2014. A</w:t>
        </w:r>
      </w:smartTag>
      <w:r w:rsidRPr="00904E47">
        <w:rPr>
          <w:rFonts w:ascii="Verdana" w:hAnsi="Verdana" w:cs="Verdana"/>
          <w:sz w:val="20"/>
          <w:szCs w:val="20"/>
        </w:rPr>
        <w:t xml:space="preserve"> tal proposito </w:t>
      </w:r>
      <w:r w:rsidRPr="00904E47">
        <w:rPr>
          <w:rFonts w:ascii="Verdana" w:hAnsi="Verdana" w:cs="Verdana"/>
          <w:sz w:val="20"/>
          <w:szCs w:val="20"/>
          <w:u w:val="single"/>
        </w:rPr>
        <w:t>si allega</w:t>
      </w:r>
      <w:r w:rsidRPr="00904E47">
        <w:rPr>
          <w:rFonts w:ascii="Verdana" w:hAnsi="Verdana" w:cs="Verdana"/>
          <w:sz w:val="20"/>
          <w:szCs w:val="20"/>
        </w:rPr>
        <w:t xml:space="preserve"> la documentazion</w:t>
      </w:r>
      <w:r>
        <w:rPr>
          <w:rFonts w:ascii="Verdana" w:hAnsi="Verdana" w:cs="Verdana"/>
          <w:sz w:val="20"/>
          <w:szCs w:val="20"/>
        </w:rPr>
        <w:t>e richiesta nel citato articolo;</w:t>
      </w:r>
    </w:p>
    <w:p w:rsidR="00D337B5" w:rsidRPr="00904E47" w:rsidRDefault="00D337B5" w:rsidP="00904E47">
      <w:pPr>
        <w:tabs>
          <w:tab w:val="left" w:pos="-2340"/>
          <w:tab w:val="left" w:pos="180"/>
        </w:tabs>
        <w:jc w:val="center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</w:t>
      </w:r>
      <w:r w:rsidRPr="00747E87">
        <w:rPr>
          <w:rFonts w:ascii="Verdana" w:hAnsi="Verdana" w:cs="Verdana"/>
          <w:sz w:val="20"/>
          <w:szCs w:val="20"/>
        </w:rPr>
        <w:t>)</w:t>
      </w:r>
      <w:r w:rsidRPr="00904E47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904E47">
        <w:rPr>
          <w:rFonts w:ascii="Verdana" w:hAnsi="Verdana" w:cs="Verdana"/>
          <w:sz w:val="20"/>
          <w:szCs w:val="20"/>
        </w:rPr>
        <w:t>di accettare tutte le indicazioni contenute nell’avviso e di dare espresso assenso al trattamento dei dati personali, finalizzato alla gestione della procedura di selezione e degli adempimenti conseguenti ai sensi del D.Lgs 196/2003;</w:t>
      </w: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widowControl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747E87">
        <w:rPr>
          <w:rFonts w:ascii="Verdana" w:hAnsi="Verdana" w:cs="Verdana"/>
          <w:sz w:val="20"/>
          <w:szCs w:val="20"/>
        </w:rPr>
        <w:t>d)</w:t>
      </w:r>
      <w:r w:rsidRPr="00904E47">
        <w:rPr>
          <w:rFonts w:ascii="Verdana" w:hAnsi="Verdana" w:cs="Verdana"/>
          <w:sz w:val="20"/>
          <w:szCs w:val="20"/>
        </w:rPr>
        <w:t xml:space="preserve"> di aver preso visione del codice di comportamento approvato dal Comune, pubblicato sul sito istituzionale dell’ente, di impegnarsi a rispettarne le disposizioni, per quanto compatibili con il proprio incarico, consapevole che la violazione degli obblighi derivanti dal codice o dal DPR n. 62/2013 comporterà la risoluzione contrattuale da parte dell’Ente; di impegnarsi a far prendere visione ai propri collaboratori a qualsiasi titolo del codice approvato dal Comune e di invitarli a segnalare situazioni, anche potenziali, di conflitto di interessi in relazione ai contenuti del proprio incarico; di impegnarsi ad informare l’Amministrazione Comunale di eventuali variazioni in merito a quanto sopra dichiarato;</w:t>
      </w:r>
    </w:p>
    <w:p w:rsidR="00D337B5" w:rsidRPr="00904E47" w:rsidRDefault="00D337B5" w:rsidP="00904E47">
      <w:pPr>
        <w:pStyle w:val="sche3"/>
        <w:rPr>
          <w:rFonts w:ascii="Verdana" w:hAnsi="Verdana" w:cs="Verdana"/>
          <w:lang w:val="it-IT"/>
        </w:rPr>
      </w:pPr>
    </w:p>
    <w:p w:rsidR="00D337B5" w:rsidRPr="00904E47" w:rsidRDefault="00D337B5" w:rsidP="00904E47">
      <w:pPr>
        <w:pStyle w:val="sche3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>e</w:t>
      </w:r>
      <w:r w:rsidRPr="00904E47">
        <w:rPr>
          <w:rFonts w:ascii="Verdana" w:hAnsi="Verdana" w:cs="Verdana"/>
          <w:lang w:val="it-IT"/>
        </w:rPr>
        <w:t>) di essere informato, ai sensi e per gli effetti di cui alla Legge 196/2003, che i dati personali raccolti saranno trattati, anche con strumenti informatici, esclusivamente nell’ambito del procedimento per il quale la presente dichiarazione viene resa.</w:t>
      </w:r>
    </w:p>
    <w:p w:rsidR="00D337B5" w:rsidRPr="00904E47" w:rsidRDefault="00D337B5" w:rsidP="00904E47">
      <w:pPr>
        <w:widowControl w:val="0"/>
        <w:overflowPunct w:val="0"/>
        <w:adjustRightInd w:val="0"/>
        <w:ind w:right="200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Data ____________</w:t>
      </w:r>
    </w:p>
    <w:p w:rsidR="00D337B5" w:rsidRPr="00904E47" w:rsidRDefault="00D337B5" w:rsidP="00747E87">
      <w:pPr>
        <w:jc w:val="right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Firma ________________</w:t>
      </w: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</w:p>
    <w:p w:rsidR="00D337B5" w:rsidRPr="00904E47" w:rsidRDefault="00D337B5" w:rsidP="00904E47">
      <w:pPr>
        <w:jc w:val="both"/>
        <w:rPr>
          <w:rFonts w:ascii="Verdana" w:hAnsi="Verdana" w:cs="Verdana"/>
          <w:sz w:val="20"/>
          <w:szCs w:val="20"/>
        </w:rPr>
      </w:pPr>
      <w:r w:rsidRPr="00904E47">
        <w:rPr>
          <w:rFonts w:ascii="Verdana" w:hAnsi="Verdana" w:cs="Verdana"/>
          <w:sz w:val="20"/>
          <w:szCs w:val="20"/>
        </w:rPr>
        <w:t>In allegato: copia fotostatica del documento di identità e dei documenti attestanti il possesso dei requisiti sopra dichiarati, come richiesto nell’avviso di selezione</w:t>
      </w:r>
      <w:r>
        <w:rPr>
          <w:rFonts w:ascii="Verdana" w:hAnsi="Verdana" w:cs="Verdana"/>
          <w:sz w:val="20"/>
          <w:szCs w:val="20"/>
        </w:rPr>
        <w:t>.</w:t>
      </w:r>
      <w:r w:rsidRPr="00904E47">
        <w:rPr>
          <w:rFonts w:ascii="Verdana" w:hAnsi="Verdana" w:cs="Verdana"/>
          <w:sz w:val="20"/>
          <w:szCs w:val="20"/>
        </w:rPr>
        <w:t>.</w:t>
      </w:r>
    </w:p>
    <w:sectPr w:rsidR="00D337B5" w:rsidRPr="00904E47" w:rsidSect="00747E87">
      <w:foot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7B5" w:rsidRDefault="00D337B5">
      <w:r>
        <w:separator/>
      </w:r>
    </w:p>
  </w:endnote>
  <w:endnote w:type="continuationSeparator" w:id="0">
    <w:p w:rsidR="00D337B5" w:rsidRDefault="00D33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7B5" w:rsidRDefault="00D337B5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337B5" w:rsidRDefault="00D337B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7B5" w:rsidRDefault="00D337B5">
      <w:r>
        <w:separator/>
      </w:r>
    </w:p>
  </w:footnote>
  <w:footnote w:type="continuationSeparator" w:id="0">
    <w:p w:rsidR="00D337B5" w:rsidRDefault="00D337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5538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4DB4E02"/>
    <w:multiLevelType w:val="hybridMultilevel"/>
    <w:tmpl w:val="753E5A38"/>
    <w:lvl w:ilvl="0" w:tplc="2E84E0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C43013"/>
    <w:multiLevelType w:val="hybridMultilevel"/>
    <w:tmpl w:val="04E88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5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0661F"/>
    <w:multiLevelType w:val="hybridMultilevel"/>
    <w:tmpl w:val="24B6BCF8"/>
    <w:lvl w:ilvl="0" w:tplc="56101DC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2400B0"/>
    <w:multiLevelType w:val="hybridMultilevel"/>
    <w:tmpl w:val="6CC89454"/>
    <w:lvl w:ilvl="0" w:tplc="03E01964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C542D8"/>
    <w:multiLevelType w:val="singleLevel"/>
    <w:tmpl w:val="08F84F0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9">
    <w:nsid w:val="4B781109"/>
    <w:multiLevelType w:val="singleLevel"/>
    <w:tmpl w:val="62AE253C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</w:abstractNum>
  <w:abstractNum w:abstractNumId="10">
    <w:nsid w:val="4BD60655"/>
    <w:multiLevelType w:val="multilevel"/>
    <w:tmpl w:val="408A38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AB2BC8"/>
    <w:multiLevelType w:val="multilevel"/>
    <w:tmpl w:val="BDB8C8B6"/>
    <w:lvl w:ilvl="0">
      <w:start w:val="1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5A431845"/>
    <w:multiLevelType w:val="hybridMultilevel"/>
    <w:tmpl w:val="DCD2E296"/>
    <w:lvl w:ilvl="0" w:tplc="B8425F86">
      <w:start w:val="1"/>
      <w:numFmt w:val="bullet"/>
      <w:lvlText w:val=""/>
      <w:lvlJc w:val="left"/>
      <w:pPr>
        <w:tabs>
          <w:tab w:val="num" w:pos="200"/>
        </w:tabs>
        <w:ind w:left="3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3">
    <w:nsid w:val="5E5A5E1D"/>
    <w:multiLevelType w:val="hybridMultilevel"/>
    <w:tmpl w:val="8BFCD04E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1A54E7E"/>
    <w:multiLevelType w:val="multilevel"/>
    <w:tmpl w:val="E682874E"/>
    <w:lvl w:ilvl="0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3D3353"/>
    <w:multiLevelType w:val="hybridMultilevel"/>
    <w:tmpl w:val="74102EE2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5"/>
  </w:num>
  <w:num w:numId="4">
    <w:abstractNumId w:val="6"/>
  </w:num>
  <w:num w:numId="5">
    <w:abstractNumId w:val="2"/>
  </w:num>
  <w:num w:numId="6">
    <w:abstractNumId w:val="0"/>
  </w:num>
  <w:num w:numId="7">
    <w:abstractNumId w:val="9"/>
  </w:num>
  <w:num w:numId="8">
    <w:abstractNumId w:val="4"/>
  </w:num>
  <w:num w:numId="9">
    <w:abstractNumId w:val="5"/>
  </w:num>
  <w:num w:numId="10">
    <w:abstractNumId w:val="13"/>
  </w:num>
  <w:num w:numId="11">
    <w:abstractNumId w:val="11"/>
  </w:num>
  <w:num w:numId="12">
    <w:abstractNumId w:val="8"/>
  </w:num>
  <w:num w:numId="13">
    <w:abstractNumId w:val="7"/>
  </w:num>
  <w:num w:numId="14">
    <w:abstractNumId w:val="17"/>
  </w:num>
  <w:num w:numId="15">
    <w:abstractNumId w:val="16"/>
  </w:num>
  <w:num w:numId="16">
    <w:abstractNumId w:val="1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0AC"/>
    <w:rsid w:val="00001ECF"/>
    <w:rsid w:val="00005AD6"/>
    <w:rsid w:val="0001633D"/>
    <w:rsid w:val="00020884"/>
    <w:rsid w:val="00047D4C"/>
    <w:rsid w:val="00047D98"/>
    <w:rsid w:val="00053332"/>
    <w:rsid w:val="00073216"/>
    <w:rsid w:val="00090F2A"/>
    <w:rsid w:val="000A68D3"/>
    <w:rsid w:val="000B3778"/>
    <w:rsid w:val="000C3AF6"/>
    <w:rsid w:val="000C7B02"/>
    <w:rsid w:val="001051B5"/>
    <w:rsid w:val="00107EBC"/>
    <w:rsid w:val="00146286"/>
    <w:rsid w:val="00152405"/>
    <w:rsid w:val="001777EB"/>
    <w:rsid w:val="00185B07"/>
    <w:rsid w:val="00185BB0"/>
    <w:rsid w:val="00187A1A"/>
    <w:rsid w:val="0019254C"/>
    <w:rsid w:val="001D2EB6"/>
    <w:rsid w:val="001F13AC"/>
    <w:rsid w:val="00207CB2"/>
    <w:rsid w:val="0022094D"/>
    <w:rsid w:val="0022575F"/>
    <w:rsid w:val="00231802"/>
    <w:rsid w:val="00243F01"/>
    <w:rsid w:val="00246B99"/>
    <w:rsid w:val="002714AC"/>
    <w:rsid w:val="002915C4"/>
    <w:rsid w:val="00297521"/>
    <w:rsid w:val="002A28CB"/>
    <w:rsid w:val="002B26B3"/>
    <w:rsid w:val="002B438C"/>
    <w:rsid w:val="002B567A"/>
    <w:rsid w:val="002C5E1D"/>
    <w:rsid w:val="002F6DCC"/>
    <w:rsid w:val="002F71BF"/>
    <w:rsid w:val="00300675"/>
    <w:rsid w:val="00313821"/>
    <w:rsid w:val="003322E7"/>
    <w:rsid w:val="003514D1"/>
    <w:rsid w:val="0036247C"/>
    <w:rsid w:val="0039662C"/>
    <w:rsid w:val="003A3BF7"/>
    <w:rsid w:val="003A7B45"/>
    <w:rsid w:val="003C2064"/>
    <w:rsid w:val="003D30AC"/>
    <w:rsid w:val="003F1F91"/>
    <w:rsid w:val="00440BF1"/>
    <w:rsid w:val="00454301"/>
    <w:rsid w:val="00457A67"/>
    <w:rsid w:val="004868F6"/>
    <w:rsid w:val="0049211A"/>
    <w:rsid w:val="004B659B"/>
    <w:rsid w:val="004E5069"/>
    <w:rsid w:val="004E5B7A"/>
    <w:rsid w:val="004F51E6"/>
    <w:rsid w:val="005115E6"/>
    <w:rsid w:val="0053227F"/>
    <w:rsid w:val="00533AA8"/>
    <w:rsid w:val="00542740"/>
    <w:rsid w:val="0055687D"/>
    <w:rsid w:val="0057590F"/>
    <w:rsid w:val="0058385F"/>
    <w:rsid w:val="00584D5E"/>
    <w:rsid w:val="005B7942"/>
    <w:rsid w:val="005C00D8"/>
    <w:rsid w:val="005D56F3"/>
    <w:rsid w:val="005E28A2"/>
    <w:rsid w:val="005E450A"/>
    <w:rsid w:val="005F0F82"/>
    <w:rsid w:val="00605B31"/>
    <w:rsid w:val="006068C4"/>
    <w:rsid w:val="00612125"/>
    <w:rsid w:val="006127FA"/>
    <w:rsid w:val="006137BD"/>
    <w:rsid w:val="0061638D"/>
    <w:rsid w:val="0061753E"/>
    <w:rsid w:val="0065705B"/>
    <w:rsid w:val="00690025"/>
    <w:rsid w:val="006B4ADA"/>
    <w:rsid w:val="006C0555"/>
    <w:rsid w:val="006C4053"/>
    <w:rsid w:val="00702764"/>
    <w:rsid w:val="0071056A"/>
    <w:rsid w:val="00717A6C"/>
    <w:rsid w:val="00727D6A"/>
    <w:rsid w:val="00747E87"/>
    <w:rsid w:val="00755D5E"/>
    <w:rsid w:val="00764DCA"/>
    <w:rsid w:val="00767252"/>
    <w:rsid w:val="007714FF"/>
    <w:rsid w:val="0078308E"/>
    <w:rsid w:val="00787219"/>
    <w:rsid w:val="00790824"/>
    <w:rsid w:val="007C3C12"/>
    <w:rsid w:val="007D33B1"/>
    <w:rsid w:val="007D66AB"/>
    <w:rsid w:val="007F52E7"/>
    <w:rsid w:val="0081400C"/>
    <w:rsid w:val="00825EC2"/>
    <w:rsid w:val="00830D43"/>
    <w:rsid w:val="0084050A"/>
    <w:rsid w:val="008428AA"/>
    <w:rsid w:val="00843C0B"/>
    <w:rsid w:val="00862E2D"/>
    <w:rsid w:val="00876FE1"/>
    <w:rsid w:val="00885B30"/>
    <w:rsid w:val="00891B87"/>
    <w:rsid w:val="008A1AC6"/>
    <w:rsid w:val="008A696E"/>
    <w:rsid w:val="008C4408"/>
    <w:rsid w:val="008C4814"/>
    <w:rsid w:val="008D3E9E"/>
    <w:rsid w:val="008D5D31"/>
    <w:rsid w:val="00904E47"/>
    <w:rsid w:val="00923405"/>
    <w:rsid w:val="009457E3"/>
    <w:rsid w:val="00953CA0"/>
    <w:rsid w:val="009A3719"/>
    <w:rsid w:val="009B0130"/>
    <w:rsid w:val="009C3CA1"/>
    <w:rsid w:val="009C43BE"/>
    <w:rsid w:val="00A05220"/>
    <w:rsid w:val="00A07F85"/>
    <w:rsid w:val="00A1344A"/>
    <w:rsid w:val="00A240E5"/>
    <w:rsid w:val="00A53D5F"/>
    <w:rsid w:val="00A54CF6"/>
    <w:rsid w:val="00AA522A"/>
    <w:rsid w:val="00AC47AD"/>
    <w:rsid w:val="00AD2236"/>
    <w:rsid w:val="00AE6886"/>
    <w:rsid w:val="00AF34B7"/>
    <w:rsid w:val="00AF6688"/>
    <w:rsid w:val="00B13266"/>
    <w:rsid w:val="00B14301"/>
    <w:rsid w:val="00B15E63"/>
    <w:rsid w:val="00B16EB6"/>
    <w:rsid w:val="00B31162"/>
    <w:rsid w:val="00B433E5"/>
    <w:rsid w:val="00B51C39"/>
    <w:rsid w:val="00B543BB"/>
    <w:rsid w:val="00BB2FBC"/>
    <w:rsid w:val="00BB4843"/>
    <w:rsid w:val="00BB6F6F"/>
    <w:rsid w:val="00BD4A25"/>
    <w:rsid w:val="00BE6327"/>
    <w:rsid w:val="00C1551D"/>
    <w:rsid w:val="00C15C1E"/>
    <w:rsid w:val="00C25762"/>
    <w:rsid w:val="00C355A7"/>
    <w:rsid w:val="00C62F72"/>
    <w:rsid w:val="00C77DAE"/>
    <w:rsid w:val="00C872FF"/>
    <w:rsid w:val="00C9505D"/>
    <w:rsid w:val="00CA1721"/>
    <w:rsid w:val="00CA7131"/>
    <w:rsid w:val="00CB7347"/>
    <w:rsid w:val="00CD469C"/>
    <w:rsid w:val="00CF65DA"/>
    <w:rsid w:val="00CF7963"/>
    <w:rsid w:val="00CF7964"/>
    <w:rsid w:val="00D214F1"/>
    <w:rsid w:val="00D332E7"/>
    <w:rsid w:val="00D337B5"/>
    <w:rsid w:val="00D33EF5"/>
    <w:rsid w:val="00D7321B"/>
    <w:rsid w:val="00D84DBE"/>
    <w:rsid w:val="00DC0A80"/>
    <w:rsid w:val="00DC47A3"/>
    <w:rsid w:val="00DD69BA"/>
    <w:rsid w:val="00DE28BA"/>
    <w:rsid w:val="00E63190"/>
    <w:rsid w:val="00E74A6F"/>
    <w:rsid w:val="00E93FC0"/>
    <w:rsid w:val="00EA1FE8"/>
    <w:rsid w:val="00EA3266"/>
    <w:rsid w:val="00EA6C8C"/>
    <w:rsid w:val="00EE27C4"/>
    <w:rsid w:val="00EE436E"/>
    <w:rsid w:val="00EF1DC2"/>
    <w:rsid w:val="00EF644F"/>
    <w:rsid w:val="00EF6853"/>
    <w:rsid w:val="00F045A9"/>
    <w:rsid w:val="00F36A84"/>
    <w:rsid w:val="00F46788"/>
    <w:rsid w:val="00F55BB6"/>
    <w:rsid w:val="00F87F28"/>
    <w:rsid w:val="00F96706"/>
    <w:rsid w:val="00FE0D2D"/>
    <w:rsid w:val="00FF0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1B5"/>
    <w:pPr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51B5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51B5"/>
    <w:pPr>
      <w:keepNext/>
      <w:jc w:val="center"/>
      <w:outlineLvl w:val="1"/>
    </w:pPr>
    <w:rPr>
      <w:i/>
      <w:i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1B5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1B5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1B5"/>
    <w:pPr>
      <w:keepNext/>
      <w:spacing w:line="320" w:lineRule="exact"/>
      <w:ind w:left="567"/>
      <w:outlineLvl w:val="4"/>
    </w:pPr>
    <w:rPr>
      <w:b/>
      <w:bCs/>
      <w:i/>
      <w:i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1B5"/>
    <w:pPr>
      <w:keepNext/>
      <w:spacing w:line="320" w:lineRule="exact"/>
      <w:ind w:left="454"/>
      <w:outlineLvl w:val="5"/>
    </w:pPr>
    <w:rPr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1B5"/>
    <w:pPr>
      <w:keepNext/>
      <w:jc w:val="both"/>
      <w:outlineLvl w:val="6"/>
    </w:pPr>
    <w:rPr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1B5"/>
    <w:pPr>
      <w:keepNext/>
      <w:tabs>
        <w:tab w:val="left" w:pos="-2340"/>
        <w:tab w:val="left" w:pos="540"/>
      </w:tabs>
      <w:spacing w:line="440" w:lineRule="exact"/>
      <w:ind w:left="540"/>
      <w:jc w:val="both"/>
      <w:outlineLvl w:val="7"/>
    </w:pPr>
    <w:rPr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51B5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051B5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051B5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051B5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051B5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051B5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051B5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051B5"/>
    <w:rPr>
      <w:rFonts w:ascii="Calibri" w:hAnsi="Calibri" w:cs="Calibri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051B5"/>
    <w:pPr>
      <w:jc w:val="both"/>
    </w:pPr>
    <w:rPr>
      <w:b/>
      <w:bCs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051B5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051B5"/>
    <w:pPr>
      <w:tabs>
        <w:tab w:val="left" w:pos="900"/>
      </w:tabs>
      <w:spacing w:line="320" w:lineRule="exact"/>
      <w:ind w:left="90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051B5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1051B5"/>
    <w:pPr>
      <w:tabs>
        <w:tab w:val="left" w:pos="-2340"/>
      </w:tabs>
      <w:spacing w:line="320" w:lineRule="exact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051B5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051B5"/>
    <w:pPr>
      <w:spacing w:line="320" w:lineRule="exact"/>
      <w:ind w:firstLine="567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051B5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1051B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51B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51B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51B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05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51B5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1051B5"/>
    <w:pPr>
      <w:jc w:val="both"/>
    </w:pPr>
    <w:rPr>
      <w:b/>
      <w:bCs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051B5"/>
    <w:rPr>
      <w:rFonts w:cs="Times New Roman"/>
      <w:sz w:val="16"/>
      <w:szCs w:val="16"/>
    </w:rPr>
  </w:style>
  <w:style w:type="character" w:styleId="PageNumber">
    <w:name w:val="page number"/>
    <w:basedOn w:val="DefaultParagraphFont"/>
    <w:uiPriority w:val="99"/>
    <w:rsid w:val="001051B5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1F13AC"/>
    <w:pPr>
      <w:autoSpaceDE/>
      <w:autoSpaceDN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051B5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5687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051B5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9457E3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Normal4">
    <w:name w:val="Normal4"/>
    <w:uiPriority w:val="99"/>
    <w:rsid w:val="00EE436E"/>
    <w:rPr>
      <w:sz w:val="24"/>
      <w:szCs w:val="24"/>
    </w:rPr>
  </w:style>
  <w:style w:type="paragraph" w:styleId="NoSpacing">
    <w:name w:val="No Spacing"/>
    <w:uiPriority w:val="99"/>
    <w:qFormat/>
    <w:rsid w:val="008A1AC6"/>
    <w:rPr>
      <w:rFonts w:ascii="Cambria" w:eastAsia="MS ??" w:hAnsi="Cambria" w:cs="Cambria"/>
      <w:sz w:val="24"/>
      <w:szCs w:val="24"/>
    </w:rPr>
  </w:style>
  <w:style w:type="paragraph" w:customStyle="1" w:styleId="sche3">
    <w:name w:val="sche_3"/>
    <w:uiPriority w:val="99"/>
    <w:rsid w:val="00904E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904E4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03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860</Words>
  <Characters>4908</Characters>
  <Application>Microsoft Office Outlook</Application>
  <DocSecurity>0</DocSecurity>
  <Lines>0</Lines>
  <Paragraphs>0</Paragraphs>
  <ScaleCrop>false</ScaleCrop>
  <Company>Maggioli Editore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Maggioli Editore</dc:creator>
  <cp:keywords/>
  <dc:description/>
  <cp:lastModifiedBy>m.marzotta</cp:lastModifiedBy>
  <cp:revision>2</cp:revision>
  <cp:lastPrinted>2014-04-08T10:41:00Z</cp:lastPrinted>
  <dcterms:created xsi:type="dcterms:W3CDTF">2014-11-13T16:55:00Z</dcterms:created>
  <dcterms:modified xsi:type="dcterms:W3CDTF">2014-11-13T16:55:00Z</dcterms:modified>
</cp:coreProperties>
</file>